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76BA32">
      <w:pPr>
        <w:widowControl/>
        <w:spacing w:after="78"/>
        <w:jc w:val="left"/>
        <w:rPr>
          <w:rFonts w:hint="eastAsia" w:ascii="宋体" w:hAnsi="宋体"/>
          <w:b/>
          <w:sz w:val="24"/>
        </w:rPr>
      </w:pPr>
      <w:r>
        <w:rPr>
          <w:rFonts w:hint="eastAsia" w:ascii="宋体" w:hAnsi="宋体"/>
          <w:b/>
          <w:sz w:val="24"/>
        </w:rPr>
        <w:t>附件2：</w:t>
      </w:r>
      <w:bookmarkStart w:id="0" w:name="_GoBack"/>
      <w:r>
        <w:rPr>
          <w:rFonts w:hint="eastAsia" w:ascii="宋体" w:hAnsi="宋体"/>
          <w:b/>
          <w:sz w:val="24"/>
        </w:rPr>
        <w:t>深圳市宝安排水有限公司202</w:t>
      </w:r>
      <w:r>
        <w:rPr>
          <w:rFonts w:hint="eastAsia" w:ascii="宋体" w:hAnsi="宋体"/>
          <w:b/>
          <w:sz w:val="24"/>
          <w:lang w:val="en-US" w:eastAsia="zh-CN"/>
        </w:rPr>
        <w:t>5</w:t>
      </w:r>
      <w:r>
        <w:rPr>
          <w:rFonts w:hint="eastAsia" w:ascii="宋体" w:hAnsi="宋体"/>
          <w:b/>
          <w:sz w:val="24"/>
        </w:rPr>
        <w:t>年档案整理服务采购项目回函</w:t>
      </w:r>
    </w:p>
    <w:bookmarkEnd w:id="0"/>
    <w:p w14:paraId="2681EA46">
      <w:pPr>
        <w:widowControl/>
        <w:spacing w:after="78"/>
        <w:jc w:val="left"/>
        <w:rPr>
          <w:rFonts w:hint="eastAsia" w:ascii="宋体" w:hAnsi="宋体"/>
          <w:b/>
          <w:sz w:val="24"/>
        </w:rPr>
      </w:pPr>
    </w:p>
    <w:tbl>
      <w:tblPr>
        <w:tblStyle w:val="6"/>
        <w:tblW w:w="0" w:type="auto"/>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826"/>
        <w:gridCol w:w="3666"/>
        <w:gridCol w:w="906"/>
        <w:gridCol w:w="676"/>
        <w:gridCol w:w="676"/>
        <w:gridCol w:w="676"/>
      </w:tblGrid>
      <w:tr w14:paraId="3FD73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556E9">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lang w:val="en-US" w:eastAsia="zh-CN" w:bidi="ar"/>
              </w:rPr>
              <w:t>深圳市宝安排水有限公司2025年档案整理服务采购项目需求表</w:t>
            </w:r>
          </w:p>
        </w:tc>
      </w:tr>
      <w:tr w14:paraId="26B844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C5012">
            <w:pPr>
              <w:keepNext w:val="0"/>
              <w:keepLines w:val="0"/>
              <w:widowControl/>
              <w:suppressLineNumbers w:val="0"/>
              <w:jc w:val="center"/>
              <w:textAlignment w:val="center"/>
              <w:rPr>
                <w:rFonts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F306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内容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A87B2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（预估）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A10A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DC1D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0F86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金额</w:t>
            </w:r>
          </w:p>
        </w:tc>
      </w:tr>
      <w:tr w14:paraId="5A4C3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7F5F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档案整理服务费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26185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2022-2023合同档案整理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6CFA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1BB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A6E76">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526EA">
            <w:pPr>
              <w:jc w:val="center"/>
              <w:rPr>
                <w:rFonts w:hint="eastAsia" w:ascii="仿宋" w:hAnsi="仿宋" w:eastAsia="仿宋" w:cs="仿宋"/>
                <w:i w:val="0"/>
                <w:iCs w:val="0"/>
                <w:color w:val="000000"/>
                <w:sz w:val="24"/>
                <w:szCs w:val="24"/>
                <w:u w:val="none"/>
              </w:rPr>
            </w:pPr>
          </w:p>
        </w:tc>
      </w:tr>
      <w:tr w14:paraId="67FE28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A5794">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1D08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2019-2020管网改造业务档案整理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0985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A0BD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E15AD">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129D0">
            <w:pPr>
              <w:jc w:val="center"/>
              <w:rPr>
                <w:rFonts w:hint="eastAsia" w:ascii="仿宋" w:hAnsi="仿宋" w:eastAsia="仿宋" w:cs="仿宋"/>
                <w:i w:val="0"/>
                <w:iCs w:val="0"/>
                <w:color w:val="000000"/>
                <w:sz w:val="24"/>
                <w:szCs w:val="24"/>
                <w:u w:val="none"/>
              </w:rPr>
            </w:pPr>
          </w:p>
        </w:tc>
      </w:tr>
      <w:tr w14:paraId="3AE35F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E4103">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9E4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2021-2022管网改造业务档案整理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F86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F24F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29407">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FA058">
            <w:pPr>
              <w:jc w:val="center"/>
              <w:rPr>
                <w:rFonts w:hint="eastAsia" w:ascii="仿宋" w:hAnsi="仿宋" w:eastAsia="仿宋" w:cs="仿宋"/>
                <w:i w:val="0"/>
                <w:iCs w:val="0"/>
                <w:color w:val="000000"/>
                <w:sz w:val="24"/>
                <w:szCs w:val="24"/>
                <w:u w:val="none"/>
              </w:rPr>
            </w:pPr>
          </w:p>
        </w:tc>
      </w:tr>
      <w:tr w14:paraId="06D6B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F6C30">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6AE3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2022-2023招投标档案整理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5B9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108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071F0">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9D525">
            <w:pPr>
              <w:jc w:val="center"/>
              <w:rPr>
                <w:rFonts w:hint="eastAsia" w:ascii="仿宋" w:hAnsi="仿宋" w:eastAsia="仿宋" w:cs="仿宋"/>
                <w:i w:val="0"/>
                <w:iCs w:val="0"/>
                <w:color w:val="000000"/>
                <w:sz w:val="24"/>
                <w:szCs w:val="24"/>
                <w:u w:val="none"/>
              </w:rPr>
            </w:pPr>
          </w:p>
        </w:tc>
      </w:tr>
      <w:tr w14:paraId="1519D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BB6D">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4D3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2022-2023文书档案整理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753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A1BC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DA914">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DF16A">
            <w:pPr>
              <w:jc w:val="center"/>
              <w:rPr>
                <w:rFonts w:hint="eastAsia" w:ascii="仿宋" w:hAnsi="仿宋" w:eastAsia="仿宋" w:cs="仿宋"/>
                <w:i w:val="0"/>
                <w:iCs w:val="0"/>
                <w:color w:val="000000"/>
                <w:sz w:val="24"/>
                <w:szCs w:val="24"/>
                <w:u w:val="none"/>
              </w:rPr>
            </w:pPr>
          </w:p>
        </w:tc>
      </w:tr>
      <w:tr w14:paraId="21BC7B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BF039">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76B3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2021会计档案档案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B088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152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3102E">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B996D">
            <w:pPr>
              <w:jc w:val="center"/>
              <w:rPr>
                <w:rFonts w:hint="eastAsia" w:ascii="仿宋" w:hAnsi="仿宋" w:eastAsia="仿宋" w:cs="仿宋"/>
                <w:i w:val="0"/>
                <w:iCs w:val="0"/>
                <w:color w:val="000000"/>
                <w:sz w:val="24"/>
                <w:szCs w:val="24"/>
                <w:u w:val="none"/>
              </w:rPr>
            </w:pPr>
          </w:p>
        </w:tc>
      </w:tr>
      <w:tr w14:paraId="27949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2A69D">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BDE5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2022-2023实物档案</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5800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71D8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9C145">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2F0FB">
            <w:pPr>
              <w:jc w:val="center"/>
              <w:rPr>
                <w:rFonts w:hint="eastAsia" w:ascii="仿宋" w:hAnsi="仿宋" w:eastAsia="仿宋" w:cs="仿宋"/>
                <w:i w:val="0"/>
                <w:iCs w:val="0"/>
                <w:color w:val="000000"/>
                <w:sz w:val="24"/>
                <w:szCs w:val="24"/>
                <w:u w:val="none"/>
              </w:rPr>
            </w:pPr>
          </w:p>
        </w:tc>
      </w:tr>
      <w:tr w14:paraId="46757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35C7B">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8EF3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招聘档案整理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68F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C97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DC30A">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01FB8">
            <w:pPr>
              <w:jc w:val="center"/>
              <w:rPr>
                <w:rFonts w:hint="eastAsia" w:ascii="仿宋" w:hAnsi="仿宋" w:eastAsia="仿宋" w:cs="仿宋"/>
                <w:i w:val="0"/>
                <w:iCs w:val="0"/>
                <w:color w:val="000000"/>
                <w:sz w:val="24"/>
                <w:szCs w:val="24"/>
                <w:u w:val="none"/>
              </w:rPr>
            </w:pPr>
          </w:p>
        </w:tc>
      </w:tr>
      <w:tr w14:paraId="558CE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7BF04">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8D16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党建工作资料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00AE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A89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04BB2">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889CE">
            <w:pPr>
              <w:jc w:val="center"/>
              <w:rPr>
                <w:rFonts w:hint="eastAsia" w:ascii="仿宋" w:hAnsi="仿宋" w:eastAsia="仿宋" w:cs="仿宋"/>
                <w:i w:val="0"/>
                <w:iCs w:val="0"/>
                <w:color w:val="000000"/>
                <w:sz w:val="24"/>
                <w:szCs w:val="24"/>
                <w:u w:val="none"/>
              </w:rPr>
            </w:pPr>
          </w:p>
        </w:tc>
      </w:tr>
      <w:tr w14:paraId="37F0A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0FB21">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DB8B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招聘资料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71F1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39ED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3BC78">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3F108">
            <w:pPr>
              <w:jc w:val="center"/>
              <w:rPr>
                <w:rFonts w:hint="eastAsia" w:ascii="仿宋" w:hAnsi="仿宋" w:eastAsia="仿宋" w:cs="仿宋"/>
                <w:i w:val="0"/>
                <w:iCs w:val="0"/>
                <w:color w:val="000000"/>
                <w:sz w:val="24"/>
                <w:szCs w:val="24"/>
                <w:u w:val="none"/>
              </w:rPr>
            </w:pPr>
          </w:p>
        </w:tc>
      </w:tr>
      <w:tr w14:paraId="389F6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9F188">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0D89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人员调动材料-辞退（2021-2023）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E007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ACAF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88D23">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54BC9">
            <w:pPr>
              <w:jc w:val="center"/>
              <w:rPr>
                <w:rFonts w:hint="eastAsia" w:ascii="仿宋" w:hAnsi="仿宋" w:eastAsia="仿宋" w:cs="仿宋"/>
                <w:i w:val="0"/>
                <w:iCs w:val="0"/>
                <w:color w:val="000000"/>
                <w:sz w:val="24"/>
                <w:szCs w:val="24"/>
                <w:u w:val="none"/>
              </w:rPr>
            </w:pPr>
          </w:p>
        </w:tc>
      </w:tr>
      <w:tr w14:paraId="7BFD8F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D2A8A">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D925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企业人才库建设材料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C985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D16E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DA95C">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345DF">
            <w:pPr>
              <w:jc w:val="center"/>
              <w:rPr>
                <w:rFonts w:hint="eastAsia" w:ascii="仿宋" w:hAnsi="仿宋" w:eastAsia="仿宋" w:cs="仿宋"/>
                <w:i w:val="0"/>
                <w:iCs w:val="0"/>
                <w:color w:val="000000"/>
                <w:sz w:val="24"/>
                <w:szCs w:val="24"/>
                <w:u w:val="none"/>
              </w:rPr>
            </w:pPr>
          </w:p>
        </w:tc>
      </w:tr>
      <w:tr w14:paraId="3D7B6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BD612">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F78E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干部考察任职过程性材料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A9D8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418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C9B29">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DDEAA">
            <w:pPr>
              <w:jc w:val="center"/>
              <w:rPr>
                <w:rFonts w:hint="eastAsia" w:ascii="仿宋" w:hAnsi="仿宋" w:eastAsia="仿宋" w:cs="仿宋"/>
                <w:i w:val="0"/>
                <w:iCs w:val="0"/>
                <w:color w:val="000000"/>
                <w:sz w:val="24"/>
                <w:szCs w:val="24"/>
                <w:u w:val="none"/>
              </w:rPr>
            </w:pPr>
          </w:p>
        </w:tc>
      </w:tr>
      <w:tr w14:paraId="09720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893F3">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4F72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人事制度编订过程性材料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9BE9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13DB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717B8">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458B6">
            <w:pPr>
              <w:jc w:val="center"/>
              <w:rPr>
                <w:rFonts w:hint="eastAsia" w:ascii="仿宋" w:hAnsi="仿宋" w:eastAsia="仿宋" w:cs="仿宋"/>
                <w:i w:val="0"/>
                <w:iCs w:val="0"/>
                <w:color w:val="000000"/>
                <w:sz w:val="24"/>
                <w:szCs w:val="24"/>
                <w:u w:val="none"/>
              </w:rPr>
            </w:pPr>
          </w:p>
        </w:tc>
      </w:tr>
      <w:tr w14:paraId="2D753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F3526">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7248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合同档案扫描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2FDD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47880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42A0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2BBF5">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7CE16">
            <w:pPr>
              <w:jc w:val="center"/>
              <w:rPr>
                <w:rFonts w:hint="eastAsia" w:ascii="仿宋" w:hAnsi="仿宋" w:eastAsia="仿宋" w:cs="仿宋"/>
                <w:i w:val="0"/>
                <w:iCs w:val="0"/>
                <w:color w:val="000000"/>
                <w:sz w:val="24"/>
                <w:szCs w:val="24"/>
                <w:u w:val="none"/>
              </w:rPr>
            </w:pPr>
          </w:p>
        </w:tc>
      </w:tr>
      <w:tr w14:paraId="76437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92FC1A">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9CD9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管网改造业务档案扫描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1C4F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E150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9222D">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1A4A4A">
            <w:pPr>
              <w:jc w:val="center"/>
              <w:rPr>
                <w:rFonts w:hint="eastAsia" w:ascii="仿宋" w:hAnsi="仿宋" w:eastAsia="仿宋" w:cs="仿宋"/>
                <w:i w:val="0"/>
                <w:iCs w:val="0"/>
                <w:color w:val="000000"/>
                <w:sz w:val="24"/>
                <w:szCs w:val="24"/>
                <w:u w:val="none"/>
              </w:rPr>
            </w:pPr>
          </w:p>
        </w:tc>
      </w:tr>
      <w:tr w14:paraId="4538D7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60B1A">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823A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招投标档案扫描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32F5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17892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EBA7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E62B1">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E95C8">
            <w:pPr>
              <w:jc w:val="center"/>
              <w:rPr>
                <w:rFonts w:hint="eastAsia" w:ascii="仿宋" w:hAnsi="仿宋" w:eastAsia="仿宋" w:cs="仿宋"/>
                <w:i w:val="0"/>
                <w:iCs w:val="0"/>
                <w:color w:val="000000"/>
                <w:sz w:val="24"/>
                <w:szCs w:val="24"/>
                <w:u w:val="none"/>
              </w:rPr>
            </w:pPr>
          </w:p>
        </w:tc>
      </w:tr>
      <w:tr w14:paraId="0034B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B9D6C">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436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文书档案扫描</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3D9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370000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674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页</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74276">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37277">
            <w:pPr>
              <w:jc w:val="center"/>
              <w:rPr>
                <w:rFonts w:hint="eastAsia" w:ascii="仿宋" w:hAnsi="仿宋" w:eastAsia="仿宋" w:cs="仿宋"/>
                <w:i w:val="0"/>
                <w:iCs w:val="0"/>
                <w:color w:val="000000"/>
                <w:sz w:val="24"/>
                <w:szCs w:val="24"/>
                <w:u w:val="none"/>
              </w:rPr>
            </w:pPr>
          </w:p>
        </w:tc>
      </w:tr>
      <w:tr w14:paraId="67AEA8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FB605">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3137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牛皮纸</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F25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3A5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2788C">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FB33B">
            <w:pPr>
              <w:jc w:val="center"/>
              <w:rPr>
                <w:rFonts w:hint="eastAsia" w:ascii="仿宋" w:hAnsi="仿宋" w:eastAsia="仿宋" w:cs="仿宋"/>
                <w:i w:val="0"/>
                <w:iCs w:val="0"/>
                <w:color w:val="000000"/>
                <w:sz w:val="24"/>
                <w:szCs w:val="24"/>
                <w:u w:val="none"/>
              </w:rPr>
            </w:pPr>
          </w:p>
        </w:tc>
      </w:tr>
      <w:tr w14:paraId="6A99B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50FD1">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F57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文书档案盒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3882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55F4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8E62C">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21291">
            <w:pPr>
              <w:jc w:val="center"/>
              <w:rPr>
                <w:rFonts w:hint="eastAsia" w:ascii="仿宋" w:hAnsi="仿宋" w:eastAsia="仿宋" w:cs="仿宋"/>
                <w:i w:val="0"/>
                <w:iCs w:val="0"/>
                <w:color w:val="000000"/>
                <w:sz w:val="24"/>
                <w:szCs w:val="24"/>
                <w:u w:val="none"/>
              </w:rPr>
            </w:pPr>
          </w:p>
        </w:tc>
      </w:tr>
      <w:tr w14:paraId="231A1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E36BB">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05E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业务档案盒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7EB9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16E1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161C8">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3AC0B">
            <w:pPr>
              <w:jc w:val="center"/>
              <w:rPr>
                <w:rFonts w:hint="eastAsia" w:ascii="仿宋" w:hAnsi="仿宋" w:eastAsia="仿宋" w:cs="仿宋"/>
                <w:i w:val="0"/>
                <w:iCs w:val="0"/>
                <w:color w:val="000000"/>
                <w:sz w:val="24"/>
                <w:szCs w:val="24"/>
                <w:u w:val="none"/>
              </w:rPr>
            </w:pPr>
          </w:p>
        </w:tc>
      </w:tr>
      <w:tr w14:paraId="6A145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6FEE4">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EE99B">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会计凭证盒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20C7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0AE4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F46FB">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A9F84">
            <w:pPr>
              <w:jc w:val="center"/>
              <w:rPr>
                <w:rFonts w:hint="eastAsia" w:ascii="仿宋" w:hAnsi="仿宋" w:eastAsia="仿宋" w:cs="仿宋"/>
                <w:i w:val="0"/>
                <w:iCs w:val="0"/>
                <w:color w:val="000000"/>
                <w:sz w:val="24"/>
                <w:szCs w:val="24"/>
                <w:u w:val="none"/>
              </w:rPr>
            </w:pPr>
          </w:p>
        </w:tc>
      </w:tr>
      <w:tr w14:paraId="521AB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A2A5B">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3FBF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会计档案盒</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637A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98EE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72253">
            <w:pPr>
              <w:jc w:val="center"/>
              <w:rPr>
                <w:rFonts w:hint="eastAsia" w:ascii="仿宋" w:hAnsi="仿宋" w:eastAsia="仿宋" w:cs="仿宋"/>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98E71">
            <w:pPr>
              <w:jc w:val="center"/>
              <w:rPr>
                <w:rFonts w:hint="eastAsia" w:ascii="仿宋" w:hAnsi="仿宋" w:eastAsia="仿宋" w:cs="仿宋"/>
                <w:i w:val="0"/>
                <w:iCs w:val="0"/>
                <w:color w:val="000000"/>
                <w:sz w:val="24"/>
                <w:szCs w:val="24"/>
                <w:u w:val="none"/>
              </w:rPr>
            </w:pPr>
          </w:p>
        </w:tc>
      </w:tr>
      <w:tr w14:paraId="643B42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trPr>
        <w:tc>
          <w:tcPr>
            <w:tcW w:w="0" w:type="auto"/>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EE894">
            <w:pPr>
              <w:jc w:val="center"/>
              <w:rPr>
                <w:rFonts w:hint="eastAsia"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lang w:val="en-US" w:eastAsia="zh-CN"/>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C81A8">
            <w:pPr>
              <w:jc w:val="center"/>
              <w:rPr>
                <w:rFonts w:hint="eastAsia" w:ascii="仿宋" w:hAnsi="仿宋" w:eastAsia="仿宋" w:cs="仿宋"/>
                <w:i w:val="0"/>
                <w:iCs w:val="0"/>
                <w:color w:val="000000"/>
                <w:sz w:val="24"/>
                <w:szCs w:val="24"/>
                <w:u w:val="none"/>
              </w:rPr>
            </w:pPr>
          </w:p>
        </w:tc>
      </w:tr>
    </w:tbl>
    <w:p w14:paraId="4D9536D6">
      <w:pPr>
        <w:adjustRightInd w:val="0"/>
        <w:snapToGrid w:val="0"/>
        <w:spacing w:after="78"/>
        <w:rPr>
          <w:rFonts w:hint="eastAsia" w:ascii="仿宋" w:hAnsi="仿宋" w:eastAsia="仿宋" w:cs="仿宋"/>
          <w:b/>
          <w:color w:val="FF0000"/>
          <w:kern w:val="0"/>
          <w:sz w:val="28"/>
          <w:szCs w:val="28"/>
        </w:rPr>
      </w:pPr>
    </w:p>
    <w:p w14:paraId="61452218">
      <w:pPr>
        <w:adjustRightInd w:val="0"/>
        <w:snapToGrid w:val="0"/>
        <w:spacing w:after="78"/>
        <w:rPr>
          <w:rFonts w:hint="eastAsia" w:ascii="宋体" w:hAnsi="宋体"/>
          <w:b/>
          <w:szCs w:val="21"/>
        </w:rPr>
      </w:pPr>
      <w:r>
        <w:rPr>
          <w:rFonts w:hint="eastAsia" w:ascii="仿宋" w:hAnsi="仿宋" w:eastAsia="仿宋" w:cs="仿宋"/>
          <w:b/>
          <w:color w:val="FF0000"/>
          <w:kern w:val="0"/>
          <w:sz w:val="28"/>
          <w:szCs w:val="28"/>
        </w:rPr>
        <w:t>注：报价单请附上营业执照及国家企业信用信息公示系统含经营范围的截图信息</w:t>
      </w:r>
    </w:p>
    <w:p w14:paraId="7ADDED3B">
      <w:pPr>
        <w:adjustRightInd w:val="0"/>
        <w:snapToGrid w:val="0"/>
        <w:spacing w:after="78"/>
        <w:rPr>
          <w:rFonts w:ascii="宋体" w:hAnsi="宋体"/>
          <w:szCs w:val="21"/>
        </w:rPr>
      </w:pPr>
      <w:r>
        <w:rPr>
          <w:rFonts w:hint="eastAsia" w:ascii="宋体" w:hAnsi="宋体"/>
          <w:b/>
          <w:szCs w:val="21"/>
        </w:rPr>
        <w:t>注：</w:t>
      </w:r>
      <w:r>
        <w:rPr>
          <w:rFonts w:hint="eastAsia" w:ascii="宋体" w:hAnsi="宋体"/>
          <w:szCs w:val="21"/>
        </w:rPr>
        <w:t>1、特别说明：潜在投标人本次报价不作为本项目的投标报价，投标人的投标报价以投标人递交的正式投标文件为准。</w:t>
      </w:r>
    </w:p>
    <w:p w14:paraId="34998918">
      <w:pPr>
        <w:adjustRightInd w:val="0"/>
        <w:snapToGrid w:val="0"/>
        <w:spacing w:after="78"/>
        <w:ind w:firstLine="420" w:firstLineChars="200"/>
        <w:rPr>
          <w:rFonts w:ascii="宋体" w:hAnsi="宋体"/>
          <w:szCs w:val="21"/>
        </w:rPr>
      </w:pPr>
      <w:r>
        <w:rPr>
          <w:rFonts w:hint="eastAsia" w:ascii="宋体" w:hAnsi="宋体"/>
          <w:szCs w:val="21"/>
        </w:rPr>
        <w:t>2、“报价方式”以一次报清，完成本项目所需的所有费用必须包含在投标报价中，如以后已实施而未列入报价的费用将被视为投标人优惠，采购人均不予支付。</w:t>
      </w:r>
    </w:p>
    <w:p w14:paraId="28B35B62">
      <w:pPr>
        <w:adjustRightInd w:val="0"/>
        <w:snapToGrid w:val="0"/>
        <w:spacing w:after="78"/>
        <w:ind w:firstLine="420" w:firstLineChars="200"/>
        <w:rPr>
          <w:rFonts w:ascii="宋体" w:hAnsi="宋体"/>
          <w:szCs w:val="21"/>
        </w:rPr>
      </w:pPr>
      <w:r>
        <w:rPr>
          <w:rFonts w:hint="eastAsia" w:ascii="宋体" w:hAnsi="宋体"/>
          <w:szCs w:val="21"/>
        </w:rPr>
        <w:t>3、报价为产品单价，精确至元。</w:t>
      </w:r>
    </w:p>
    <w:p w14:paraId="471A2B12">
      <w:pPr>
        <w:wordWrap w:val="0"/>
        <w:spacing w:after="78"/>
        <w:ind w:right="420" w:firstLine="480" w:firstLineChars="200"/>
        <w:jc w:val="right"/>
        <w:rPr>
          <w:rFonts w:ascii="宋体" w:hAnsi="宋体"/>
          <w:sz w:val="24"/>
        </w:rPr>
      </w:pPr>
      <w:r>
        <w:rPr>
          <w:rFonts w:hint="eastAsia" w:ascii="宋体" w:hAnsi="宋体"/>
          <w:sz w:val="24"/>
        </w:rPr>
        <w:t>公司名称（盖章）：</w:t>
      </w:r>
    </w:p>
    <w:p w14:paraId="7E1B97A2">
      <w:pPr>
        <w:wordWrap w:val="0"/>
        <w:spacing w:after="78"/>
        <w:ind w:right="480"/>
        <w:jc w:val="right"/>
        <w:rPr>
          <w:rFonts w:ascii="宋体" w:hAnsi="宋体"/>
          <w:b/>
          <w:sz w:val="24"/>
        </w:rPr>
      </w:pPr>
      <w:r>
        <w:rPr>
          <w:rFonts w:hint="eastAsia" w:ascii="宋体" w:hAnsi="宋体"/>
          <w:sz w:val="24"/>
        </w:rPr>
        <w:t>日期：202</w:t>
      </w:r>
      <w:r>
        <w:rPr>
          <w:rFonts w:hint="eastAsia" w:ascii="宋体" w:hAnsi="宋体"/>
          <w:sz w:val="24"/>
          <w:lang w:val="en-US" w:eastAsia="zh-CN"/>
        </w:rPr>
        <w:t>5</w:t>
      </w:r>
      <w:r>
        <w:rPr>
          <w:rFonts w:hint="eastAsia" w:ascii="宋体" w:hAnsi="宋体"/>
          <w:sz w:val="24"/>
        </w:rPr>
        <w:t xml:space="preserve">年 月 日 </w:t>
      </w: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8C61D5">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BB189">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010FA">
    <w:pPr>
      <w:pStyle w:val="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00" w:lineRule="auto"/>
      </w:pPr>
      <w:r>
        <w:separator/>
      </w:r>
    </w:p>
  </w:footnote>
  <w:footnote w:type="continuationSeparator" w:id="1">
    <w:p>
      <w:pPr>
        <w:spacing w:before="0" w:after="0"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604C62">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26EDE8">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585DEF">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A7B"/>
    <w:rsid w:val="00074941"/>
    <w:rsid w:val="00076688"/>
    <w:rsid w:val="0017554A"/>
    <w:rsid w:val="001963AF"/>
    <w:rsid w:val="00266A7B"/>
    <w:rsid w:val="00276940"/>
    <w:rsid w:val="00294E22"/>
    <w:rsid w:val="002B76C7"/>
    <w:rsid w:val="00310C31"/>
    <w:rsid w:val="003F3710"/>
    <w:rsid w:val="00461AB4"/>
    <w:rsid w:val="00475396"/>
    <w:rsid w:val="004A13AE"/>
    <w:rsid w:val="00634C0C"/>
    <w:rsid w:val="00644DED"/>
    <w:rsid w:val="0067260B"/>
    <w:rsid w:val="006B28B2"/>
    <w:rsid w:val="007038B7"/>
    <w:rsid w:val="00743C36"/>
    <w:rsid w:val="008260E7"/>
    <w:rsid w:val="008564DA"/>
    <w:rsid w:val="00BA4686"/>
    <w:rsid w:val="00BB51E9"/>
    <w:rsid w:val="00C24056"/>
    <w:rsid w:val="00C66879"/>
    <w:rsid w:val="00D60B30"/>
    <w:rsid w:val="00DB7124"/>
    <w:rsid w:val="00E65122"/>
    <w:rsid w:val="00EF419B"/>
    <w:rsid w:val="00F34D81"/>
    <w:rsid w:val="00F94EF2"/>
    <w:rsid w:val="00FD3240"/>
    <w:rsid w:val="00FF210F"/>
    <w:rsid w:val="08B530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Lines="25" w:line="300" w:lineRule="auto"/>
      <w:jc w:val="both"/>
    </w:pPr>
    <w:rPr>
      <w:rFonts w:ascii="Arial" w:hAnsi="Arial"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ocument Map"/>
    <w:basedOn w:val="1"/>
    <w:link w:val="12"/>
    <w:semiHidden/>
    <w:unhideWhenUsed/>
    <w:uiPriority w:val="99"/>
    <w:rPr>
      <w:rFonts w:ascii="宋体"/>
      <w:sz w:val="18"/>
      <w:szCs w:val="18"/>
    </w:rPr>
  </w:style>
  <w:style w:type="paragraph" w:styleId="3">
    <w:name w:val="Balloon Text"/>
    <w:basedOn w:val="1"/>
    <w:link w:val="10"/>
    <w:semiHidden/>
    <w:unhideWhenUsed/>
    <w:uiPriority w:val="99"/>
    <w:pPr>
      <w:spacing w:line="240" w:lineRule="auto"/>
    </w:pPr>
    <w:rPr>
      <w:sz w:val="18"/>
      <w:szCs w:val="18"/>
    </w:rPr>
  </w:style>
  <w:style w:type="paragraph" w:styleId="4">
    <w:name w:val="footer"/>
    <w:basedOn w:val="1"/>
    <w:link w:val="9"/>
    <w:semiHidden/>
    <w:unhideWhenUsed/>
    <w:uiPriority w:val="99"/>
    <w:pPr>
      <w:tabs>
        <w:tab w:val="center" w:pos="4153"/>
        <w:tab w:val="right" w:pos="8306"/>
      </w:tabs>
      <w:snapToGrid w:val="0"/>
      <w:spacing w:afterLines="0" w:line="240" w:lineRule="auto"/>
      <w:jc w:val="left"/>
    </w:pPr>
    <w:rPr>
      <w:rFonts w:asciiTheme="minorHAnsi" w:hAnsiTheme="minorHAnsi" w:eastAsiaTheme="minorEastAsia" w:cstheme="minorBidi"/>
      <w:sz w:val="18"/>
      <w:szCs w:val="18"/>
    </w:rPr>
  </w:style>
  <w:style w:type="paragraph" w:styleId="5">
    <w:name w:val="header"/>
    <w:basedOn w:val="1"/>
    <w:link w:val="8"/>
    <w:semiHidden/>
    <w:unhideWhenUsed/>
    <w:uiPriority w:val="99"/>
    <w:pPr>
      <w:pBdr>
        <w:bottom w:val="single" w:color="auto" w:sz="6" w:space="1"/>
      </w:pBdr>
      <w:tabs>
        <w:tab w:val="center" w:pos="4153"/>
        <w:tab w:val="right" w:pos="8306"/>
      </w:tabs>
      <w:snapToGrid w:val="0"/>
      <w:spacing w:afterLines="0" w:line="240" w:lineRule="auto"/>
      <w:jc w:val="center"/>
    </w:pPr>
    <w:rPr>
      <w:rFonts w:asciiTheme="minorHAnsi" w:hAnsiTheme="minorHAnsi" w:eastAsiaTheme="minorEastAsia" w:cstheme="minorBidi"/>
      <w:sz w:val="18"/>
      <w:szCs w:val="18"/>
    </w:rPr>
  </w:style>
  <w:style w:type="character" w:customStyle="1" w:styleId="8">
    <w:name w:val="页眉 Char"/>
    <w:basedOn w:val="7"/>
    <w:link w:val="5"/>
    <w:semiHidden/>
    <w:qFormat/>
    <w:uiPriority w:val="99"/>
    <w:rPr>
      <w:sz w:val="18"/>
      <w:szCs w:val="18"/>
    </w:rPr>
  </w:style>
  <w:style w:type="character" w:customStyle="1" w:styleId="9">
    <w:name w:val="页脚 Char"/>
    <w:basedOn w:val="7"/>
    <w:link w:val="4"/>
    <w:semiHidden/>
    <w:uiPriority w:val="99"/>
    <w:rPr>
      <w:sz w:val="18"/>
      <w:szCs w:val="18"/>
    </w:rPr>
  </w:style>
  <w:style w:type="character" w:customStyle="1" w:styleId="10">
    <w:name w:val="批注框文本 Char"/>
    <w:basedOn w:val="7"/>
    <w:link w:val="3"/>
    <w:semiHidden/>
    <w:uiPriority w:val="99"/>
    <w:rPr>
      <w:rFonts w:ascii="Arial" w:hAnsi="Arial" w:eastAsia="宋体" w:cs="Times New Roman"/>
      <w:sz w:val="18"/>
      <w:szCs w:val="18"/>
    </w:rPr>
  </w:style>
  <w:style w:type="paragraph" w:styleId="11">
    <w:name w:val="List Paragraph"/>
    <w:basedOn w:val="1"/>
    <w:qFormat/>
    <w:uiPriority w:val="34"/>
    <w:pPr>
      <w:ind w:firstLine="420" w:firstLineChars="200"/>
    </w:pPr>
  </w:style>
  <w:style w:type="character" w:customStyle="1" w:styleId="12">
    <w:name w:val="文档结构图 Char"/>
    <w:basedOn w:val="7"/>
    <w:link w:val="2"/>
    <w:semiHidden/>
    <w:uiPriority w:val="99"/>
    <w:rPr>
      <w:rFonts w:ascii="宋体" w:hAnsi="Arial"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Company>
  <Pages>2</Pages>
  <Words>391</Words>
  <Characters>497</Characters>
  <Lines>4</Lines>
  <Paragraphs>1</Paragraphs>
  <TotalTime>0</TotalTime>
  <ScaleCrop>false</ScaleCrop>
  <LinksUpToDate>false</LinksUpToDate>
  <CharactersWithSpaces>545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2020-05-26T02:56:00Z</dcterms:created>
  <dc:creator>pc</dc:creator>
  <cp:lastModifiedBy>李婧华</cp:lastModifiedBy>
  <dcterms:modified xsi:type="dcterms:W3CDTF">2025-05-30T09:01:49Z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eyJoZGlkIjoiNjI3ZGU3M2UwZjc3M2RjYTM5ZTM5MDhlY2NiYWVjZGMiLCJ1c2VySWQiOiIxMzkxOTI0NjUwIn0=</vt:lpwstr>
  </property>
  <property fmtid="{D5CDD505-2E9C-101B-9397-08002B2CF9AE}" pid="3" name="KSOProductBuildVer">
    <vt:lpwstr>2052-12.1.0.20784</vt:lpwstr>
  </property>
  <property fmtid="{D5CDD505-2E9C-101B-9397-08002B2CF9AE}" pid="4" name="ICV">
    <vt:lpwstr>3756E7C205094769B5B2EF58CB53F4C6_13</vt:lpwstr>
  </property>
</Properties>
</file>