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：深圳市宝水水利服务有限公司2025-2026年度飞力水泵配件供应商采购项目价格调研回函</w:t>
      </w:r>
    </w:p>
    <w:p>
      <w:pPr>
        <w:pStyle w:val="2"/>
        <w:ind w:left="0" w:leftChars="0" w:firstLine="0" w:firstLineChars="0"/>
        <w:rPr>
          <w:rFonts w:hint="default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致：深圳市宝水水利服务有限公司                联系人：黄工  18589009451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报价单位：                                    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报价单位地址：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35" w:tblpY="458"/>
        <w:tblOverlap w:val="never"/>
        <w:tblW w:w="108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73"/>
        <w:gridCol w:w="1616"/>
        <w:gridCol w:w="116"/>
        <w:gridCol w:w="750"/>
        <w:gridCol w:w="4268"/>
        <w:gridCol w:w="1159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适用泵型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803241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810037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810825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824139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824307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825906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830568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830586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830588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830762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832133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832134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833016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833018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833703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834045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841547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841934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940895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941920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941922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941984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941986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941987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942060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3148814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3148827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3193800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3377911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外机械密封（与旧叶轮配套）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3452502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3452518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3452520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3452521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3452522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3706602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外机械密封（与旧叶轮配套）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4817207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5598000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5601700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5737914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5738013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5819216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5915721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6179001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6419806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6469202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6571708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维修套件包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6630400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6643400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6815000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6837415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6965010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6997001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6997121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6997216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6997224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7009521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新叶轮套件（含叶轮、外机封）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7009616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新叶轮套件（含叶轮、外机封）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7009624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新叶轮套件（含叶轮、外机封）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7019601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新叶轮套件（含叶轮、外机封）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7028800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8195030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8202600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8445600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8450300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NP3153.181-0750292（3#泵站13.5kw）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3148813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3148827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3148843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静磨损环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5051203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泄露检测单元CLS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5178401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5188902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泄漏传感器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5515400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5598030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5664200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5700804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5738001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5738021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5785801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5819015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5819227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5849000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5852601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5852800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机械密封座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6179902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6468802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6469000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6469002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6469201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6485500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6643300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下滚柱轴承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6808500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6808502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6836716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6837113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6837123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6858600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6996913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6997216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7065901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7261800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外机械密封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7695100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7919900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8202600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833465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上滚柱轴承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 315 ECP/VL0241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835764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下滚柱轴承NU 222 ECP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839736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热敏开关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839784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探测器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840090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泵存储器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信号电缆密封套筒,直径26,长度26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841803/841804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信号电缆密封套筒,直径29,长度26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信号电缆密封套筒,直径32,长度27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信号电缆密封套筒,直径35,长度28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841807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信号电缆密封套筒,直径38,长度28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841933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动力电缆密封套筒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842325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下球轴承7319 BECBP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842328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下球轴承7322 BECBP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845375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上滚柱轴承NU 315 ECP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845912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叶轮锁定装置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CP3300.181-0130200（塘头泵站54kw）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845913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叶轮锁定装置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CP3531.765-9621103（中途泵站105kw）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845914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叶轮锁定装置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CP3400.835-0221124（浪心泵站250kw）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850638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热敏开关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940894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CP3501.835-0771168（1#泵站170kw）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941985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941988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3400.835-1936025（中途泵站250kw）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6958300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7695100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5638100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蜗壳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3501.765-1786001（中心区1号污水泵站110kw）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6469202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油室底盘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CP3531.805-2086107（排放泵站125kw）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8224800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MAS801触摸屏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所有水泵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8230700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MAS801主单元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8230600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MAS811基本单元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8230500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 811 PEM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6485500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下轴承PT100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839784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A相PT100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4826601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839736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热敏电阻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830453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823705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6908401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827930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830386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823801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6904701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823577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814909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5927700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828172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6958300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泵壳体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809552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822361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823801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827512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7084900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827417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叶轮部件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845912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锁定组件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805895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7250700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橡胶插头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CP3356.735-1926007（黄田污水泵站140kw）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6928200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820079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7085014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827418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6923600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叶轮部件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7016114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820121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6908406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6908407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835759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滚珠轴承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5515401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5544300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3400.735-1936024（中途泵站125kw）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7772215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827487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7770715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7771700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叶轮部件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820114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827682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7773800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809551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823523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827899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O型圈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6908409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6908410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8545100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泵壳体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7773400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吸气盘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7773500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7250701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橡胶插头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CP3531.805-9631014（排放泵站一期水泵125kw）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7772223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叶轮单元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7770723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809551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823523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CP3531.835-0811098（排放泵站二期水泵215kw）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6086920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3301.180-2346025（南环路污水泵站水泵55kW）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6571705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维修套件包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3301.180-2346025（南环路污水泵站水泵55kW）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7045601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3301.180-2346025（南环路污水泵站水泵55kW）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5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本报价单有效期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5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交货地址：深圳市宝安区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5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付款方式：银行转账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5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上述价格含税，开具发票类型为增值税专用发票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53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所投配件必须能够与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人的现有设备（赛莱默飞力潜污泵）配套使用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53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报价应包括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但不限于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符合要求的全新货物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及相关配套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零件、技术资料、货物装卸、运输、培训、质保期服务及税费等满足项目需求所发生的一切费用，货币形式为人民币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  <w:lang w:val="en-US" w:eastAsia="zh-CN"/>
        </w:rPr>
        <w:t>1、潜在投标人（报价供应商）本次报价不作为本项目的投标报价，投标报价以后续招标时投标人递交的正式投标文件为准。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/>
          <w:szCs w:val="21"/>
          <w:lang w:val="en-US" w:eastAsia="zh-CN"/>
        </w:rPr>
        <w:t>2、对于经核查确认存在关联关系的报价，一并作报价无效处理。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3、投标报价精确至元。</w:t>
      </w:r>
    </w:p>
    <w:p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4、附上营业执照等相关企业资质文件。</w:t>
      </w:r>
    </w:p>
    <w:p>
      <w:pPr>
        <w:pStyle w:val="2"/>
      </w:pPr>
    </w:p>
    <w:p>
      <w:pPr>
        <w:adjustRightInd w:val="0"/>
        <w:snapToGrid w:val="0"/>
        <w:spacing w:after="60"/>
        <w:ind w:left="5759" w:leftChars="228" w:hanging="5280" w:hangingChars="2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</w:t>
      </w:r>
      <w:r>
        <w:rPr>
          <w:rFonts w:hint="eastAsia" w:ascii="宋体" w:hAnsi="宋体"/>
          <w:szCs w:val="21"/>
        </w:rPr>
        <w:t>公司名称（盖章）：</w:t>
      </w:r>
    </w:p>
    <w:p>
      <w:pPr>
        <w:adjustRightInd w:val="0"/>
        <w:snapToGrid w:val="0"/>
        <w:spacing w:after="60"/>
        <w:ind w:firstLine="420" w:firstLineChars="2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日期：202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    月     日</w:t>
      </w:r>
    </w:p>
    <w:p>
      <w:pPr>
        <w:adjustRightInd w:val="0"/>
        <w:snapToGrid w:val="0"/>
        <w:spacing w:after="60"/>
        <w:ind w:firstLine="420" w:firstLineChars="200"/>
        <w:jc w:val="righ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mU3NDZkODJhMDliNWUzMWRiYzVkNmY5Y2QxYWMifQ=="/>
  </w:docVars>
  <w:rsids>
    <w:rsidRoot w:val="00000000"/>
    <w:rsid w:val="00EF2A9A"/>
    <w:rsid w:val="01DA1ABC"/>
    <w:rsid w:val="028F5BB2"/>
    <w:rsid w:val="033B50CF"/>
    <w:rsid w:val="0AE54EBC"/>
    <w:rsid w:val="11B56949"/>
    <w:rsid w:val="12252E8A"/>
    <w:rsid w:val="2D1278E5"/>
    <w:rsid w:val="2EF76A13"/>
    <w:rsid w:val="31BC4D7D"/>
    <w:rsid w:val="334D3EDF"/>
    <w:rsid w:val="38606443"/>
    <w:rsid w:val="3C9012E0"/>
    <w:rsid w:val="3F1C50AD"/>
    <w:rsid w:val="41E77BF5"/>
    <w:rsid w:val="4D374064"/>
    <w:rsid w:val="538B4884"/>
    <w:rsid w:val="5859410D"/>
    <w:rsid w:val="59407EBE"/>
    <w:rsid w:val="5B4B6ECA"/>
    <w:rsid w:val="5C1B746C"/>
    <w:rsid w:val="5D02464B"/>
    <w:rsid w:val="63CE4319"/>
    <w:rsid w:val="6B381F51"/>
    <w:rsid w:val="717B1D2C"/>
    <w:rsid w:val="72C15774"/>
    <w:rsid w:val="7C906E06"/>
    <w:rsid w:val="7CD7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afterLines="25"/>
      <w:ind w:firstLine="420" w:firstLineChars="200"/>
    </w:pPr>
    <w:rPr>
      <w:lang w:val="en-US" w:eastAsia="zh-CN"/>
    </w:r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5197</Words>
  <Characters>13956</Characters>
  <Lines>0</Lines>
  <Paragraphs>0</Paragraphs>
  <TotalTime>13</TotalTime>
  <ScaleCrop>false</ScaleCrop>
  <LinksUpToDate>false</LinksUpToDate>
  <CharactersWithSpaces>14185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2025-09-28T09:54:00Z</dcterms:created>
  <dc:creator>86158</dc:creator>
  <cp:lastModifiedBy>宝水公司黄工</cp:lastModifiedBy>
  <dcterms:modified xsi:type="dcterms:W3CDTF">2025-09-29T07:40:50Z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54C2D6A8BEFB42A187A9055A28F4A246</vt:lpwstr>
  </property>
</Properties>
</file>